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0A3" w:rsidRPr="00D2303C" w:rsidRDefault="00F42D5B" w:rsidP="00F42D5B">
      <w:pPr>
        <w:pStyle w:val="ListParagraph"/>
        <w:numPr>
          <w:ilvl w:val="0"/>
          <w:numId w:val="1"/>
        </w:numPr>
        <w:rPr>
          <w:b/>
        </w:rPr>
      </w:pPr>
      <w:r w:rsidRPr="00D2303C">
        <w:rPr>
          <w:b/>
        </w:rPr>
        <w:t>Explain the motivation(s) for an organization to adopt a formal disciplinary process.</w:t>
      </w:r>
    </w:p>
    <w:p w:rsidR="00D75D81" w:rsidRDefault="0053196D" w:rsidP="00CB60A5">
      <w:pPr>
        <w:ind w:firstLine="720"/>
      </w:pPr>
      <w:bookmarkStart w:id="0" w:name="_GoBack"/>
      <w:bookmarkEnd w:id="0"/>
      <w:r>
        <w:t xml:space="preserve">Formal disciplinary actions are given to employees who have done something against company policies. Often, these disciplinary actions are only executed if the employee has done the violation far too many times, or the violation is too severe for a simple warning notice (Employment Law Clinic, </w:t>
      </w:r>
      <w:proofErr w:type="spellStart"/>
      <w:r>
        <w:t>n.d.</w:t>
      </w:r>
      <w:proofErr w:type="spellEnd"/>
      <w:r>
        <w:t>).</w:t>
      </w:r>
      <w:r w:rsidR="006B7390">
        <w:t xml:space="preserve"> </w:t>
      </w:r>
      <w:r w:rsidR="008578A2">
        <w:t xml:space="preserve">Adopting a formal disciplinary process is a vital step for organizations, especially those who are handling a large volume of workers. A formal disciplinary process allows organizations to handle employee issues or concerns in a systematic manner. The disciplinary procedure should be aligned to </w:t>
      </w:r>
      <w:r w:rsidR="00F95585">
        <w:t>the values of the organization, explain clear rules and performance expectations, as well as assure the employees that all of them would be treated fairly and consistently (Valente, 2016).</w:t>
      </w:r>
    </w:p>
    <w:p w:rsidR="00F42D5B" w:rsidRPr="00BF2A98" w:rsidRDefault="00F42D5B" w:rsidP="00F42D5B">
      <w:pPr>
        <w:pStyle w:val="ListParagraph"/>
        <w:numPr>
          <w:ilvl w:val="0"/>
          <w:numId w:val="1"/>
        </w:numPr>
        <w:rPr>
          <w:b/>
        </w:rPr>
      </w:pPr>
      <w:r w:rsidRPr="00BF2A98">
        <w:rPr>
          <w:b/>
        </w:rPr>
        <w:t>What is the importance of documenting disciplinary actions?</w:t>
      </w:r>
    </w:p>
    <w:p w:rsidR="00D2303C" w:rsidRDefault="00652E2D" w:rsidP="00652E2D">
      <w:pPr>
        <w:ind w:firstLine="720"/>
      </w:pPr>
      <w:r>
        <w:t xml:space="preserve">There are a lot of reasons why disciplinary actions need to be documented. The first thing is that </w:t>
      </w:r>
      <w:r w:rsidR="000A2907" w:rsidRPr="00494B90">
        <w:rPr>
          <w:noProof/>
        </w:rPr>
        <w:t>documentation</w:t>
      </w:r>
      <w:r w:rsidR="000A2907">
        <w:t xml:space="preserve"> of </w:t>
      </w:r>
      <w:r w:rsidR="000A2907" w:rsidRPr="00494B90">
        <w:rPr>
          <w:noProof/>
        </w:rPr>
        <w:t>disciplinary</w:t>
      </w:r>
      <w:r w:rsidR="000A2907">
        <w:t xml:space="preserve"> action needs to be presented if </w:t>
      </w:r>
      <w:r w:rsidR="000A2907" w:rsidRPr="00494B90">
        <w:rPr>
          <w:noProof/>
        </w:rPr>
        <w:t>lawsuits</w:t>
      </w:r>
      <w:r w:rsidR="000A2907">
        <w:t xml:space="preserve"> are filed against the employer organization (Johnston, </w:t>
      </w:r>
      <w:proofErr w:type="spellStart"/>
      <w:r w:rsidR="000A2907">
        <w:t>n.d.</w:t>
      </w:r>
      <w:proofErr w:type="spellEnd"/>
      <w:r w:rsidR="000A2907">
        <w:t xml:space="preserve">). </w:t>
      </w:r>
      <w:r w:rsidR="004D3F29">
        <w:t>Having a record of the disciplinary procedure applied to the complainant would determine whether the organization did or did not violate the rights of an employee during the disciplinary process. Another reason why it is important to document disciplinary actions is that it could become a basis of future d</w:t>
      </w:r>
      <w:r w:rsidR="00CC660A">
        <w:t>ecisions for the organizations just like court decisions.</w:t>
      </w:r>
    </w:p>
    <w:p w:rsidR="00F42D5B" w:rsidRPr="002E7B7F" w:rsidRDefault="00F42D5B" w:rsidP="00F42D5B">
      <w:pPr>
        <w:pStyle w:val="ListParagraph"/>
        <w:numPr>
          <w:ilvl w:val="0"/>
          <w:numId w:val="1"/>
        </w:numPr>
        <w:rPr>
          <w:b/>
        </w:rPr>
      </w:pPr>
      <w:r w:rsidRPr="002E7B7F">
        <w:rPr>
          <w:b/>
        </w:rPr>
        <w:t>Explain the need for consistency in disciplinary actions within an organization.</w:t>
      </w:r>
    </w:p>
    <w:p w:rsidR="00D2303C" w:rsidRDefault="003C469D" w:rsidP="002E7B7F">
      <w:pPr>
        <w:ind w:firstLine="720"/>
      </w:pPr>
      <w:r>
        <w:t>Fair and equal employ</w:t>
      </w:r>
      <w:r w:rsidR="00296CDC">
        <w:t xml:space="preserve">ee treatment is one of the key elements that keep employees in a company. Consistency in disciplinary actions is just as important for employees. The reason is that this shows employees that their employers are treating them equally without any bias. Consistency in disciplinary actions would also show employees that no matter what position you </w:t>
      </w:r>
      <w:r w:rsidR="00296CDC">
        <w:lastRenderedPageBreak/>
        <w:t xml:space="preserve">have, or no matter who you </w:t>
      </w:r>
      <w:r w:rsidR="00296CDC" w:rsidRPr="00494B90">
        <w:rPr>
          <w:noProof/>
        </w:rPr>
        <w:t>are</w:t>
      </w:r>
      <w:r w:rsidR="00296CDC">
        <w:t xml:space="preserve"> if you did something wrong, you have to be accountable for it and face the appropriate disciplinary action.</w:t>
      </w:r>
    </w:p>
    <w:p w:rsidR="002E7B7F" w:rsidRDefault="002E7B7F"/>
    <w:p w:rsidR="00D2303C" w:rsidRDefault="00D2303C" w:rsidP="00D2303C">
      <w:pPr>
        <w:jc w:val="center"/>
      </w:pPr>
      <w:r>
        <w:t>References</w:t>
      </w:r>
    </w:p>
    <w:p w:rsidR="00D2303C" w:rsidRDefault="00D2303C" w:rsidP="00D2303C">
      <w:pPr>
        <w:ind w:left="720" w:hanging="720"/>
      </w:pPr>
      <w:r>
        <w:t>Employment Law Clinic. (</w:t>
      </w:r>
      <w:proofErr w:type="spellStart"/>
      <w:r>
        <w:t>n.d.</w:t>
      </w:r>
      <w:proofErr w:type="spellEnd"/>
      <w:r>
        <w:t xml:space="preserve">). Disciplinary procedures. Retrieved from </w:t>
      </w:r>
      <w:hyperlink r:id="rId5" w:history="1">
        <w:r w:rsidRPr="00FC4730">
          <w:rPr>
            <w:rStyle w:val="Hyperlink"/>
          </w:rPr>
          <w:t>http://employmentlawclinic.com/disciplinary-and-grievance/disciplinary-policies/</w:t>
        </w:r>
      </w:hyperlink>
      <w:r>
        <w:t>.</w:t>
      </w:r>
    </w:p>
    <w:p w:rsidR="00CC660A" w:rsidRPr="002E7B7F" w:rsidRDefault="00CC660A" w:rsidP="00D2303C">
      <w:pPr>
        <w:ind w:left="720" w:hanging="720"/>
      </w:pPr>
      <w:r>
        <w:t>Johnston, K. (</w:t>
      </w:r>
      <w:proofErr w:type="spellStart"/>
      <w:r>
        <w:t>n.d.</w:t>
      </w:r>
      <w:proofErr w:type="spellEnd"/>
      <w:r>
        <w:t xml:space="preserve">). Importance of documenting disciplinary actions in the workplace. </w:t>
      </w:r>
      <w:r w:rsidR="002E7B7F">
        <w:rPr>
          <w:i/>
        </w:rPr>
        <w:t xml:space="preserve">Chron. </w:t>
      </w:r>
      <w:r w:rsidR="002E7B7F">
        <w:t xml:space="preserve">Retrieved from </w:t>
      </w:r>
      <w:hyperlink r:id="rId6" w:history="1">
        <w:r w:rsidR="002E7B7F" w:rsidRPr="00FC4730">
          <w:rPr>
            <w:rStyle w:val="Hyperlink"/>
          </w:rPr>
          <w:t>https://smallbusiness.chron.com/importance-documenting-disciplinary-actions-workplace-14598.html</w:t>
        </w:r>
      </w:hyperlink>
      <w:r w:rsidR="002E7B7F">
        <w:t xml:space="preserve">. </w:t>
      </w:r>
    </w:p>
    <w:p w:rsidR="00D2303C" w:rsidRDefault="00D2303C" w:rsidP="00D2303C">
      <w:pPr>
        <w:ind w:left="720" w:hanging="720"/>
      </w:pPr>
      <w:r>
        <w:t xml:space="preserve">Valente, A. (2016). 5 Essential features of a formal disciplinary procedure. </w:t>
      </w:r>
      <w:r w:rsidR="00652E2D">
        <w:rPr>
          <w:i/>
        </w:rPr>
        <w:t xml:space="preserve">EEF </w:t>
      </w:r>
      <w:proofErr w:type="gramStart"/>
      <w:r w:rsidR="00652E2D">
        <w:rPr>
          <w:i/>
        </w:rPr>
        <w:t>The</w:t>
      </w:r>
      <w:proofErr w:type="gramEnd"/>
      <w:r w:rsidR="00652E2D">
        <w:rPr>
          <w:i/>
        </w:rPr>
        <w:t xml:space="preserve"> Manufacturers’ </w:t>
      </w:r>
      <w:proofErr w:type="spellStart"/>
      <w:r w:rsidR="00652E2D">
        <w:rPr>
          <w:i/>
        </w:rPr>
        <w:t>Organisation</w:t>
      </w:r>
      <w:proofErr w:type="spellEnd"/>
      <w:r w:rsidR="00652E2D">
        <w:rPr>
          <w:i/>
        </w:rPr>
        <w:t xml:space="preserve">. </w:t>
      </w:r>
      <w:r w:rsidR="00652E2D">
        <w:t xml:space="preserve">Retrieved from </w:t>
      </w:r>
      <w:hyperlink r:id="rId7" w:history="1">
        <w:r w:rsidR="00652E2D" w:rsidRPr="00FC4730">
          <w:rPr>
            <w:rStyle w:val="Hyperlink"/>
          </w:rPr>
          <w:t>https://www.eef.org.uk/training/blogs/2016/jun/5-essential-features-of-a-formal-disciplinary-procedure</w:t>
        </w:r>
      </w:hyperlink>
      <w:r w:rsidR="00652E2D">
        <w:t>.</w:t>
      </w:r>
    </w:p>
    <w:p w:rsidR="00652E2D" w:rsidRPr="00652E2D" w:rsidRDefault="00652E2D" w:rsidP="00D2303C">
      <w:pPr>
        <w:ind w:left="720" w:hanging="720"/>
      </w:pPr>
    </w:p>
    <w:sectPr w:rsidR="00652E2D" w:rsidRPr="00652E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311BA2"/>
    <w:multiLevelType w:val="hybridMultilevel"/>
    <w:tmpl w:val="0D0CC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I3MzM2NTE1NjQwNDRS0lEKTi0uzszPAykwrAUACWmgXCwAAAA="/>
  </w:docVars>
  <w:rsids>
    <w:rsidRoot w:val="00F42D5B"/>
    <w:rsid w:val="000A2907"/>
    <w:rsid w:val="000B5955"/>
    <w:rsid w:val="00296CDC"/>
    <w:rsid w:val="002E7B7F"/>
    <w:rsid w:val="003637F6"/>
    <w:rsid w:val="003C469D"/>
    <w:rsid w:val="00494B90"/>
    <w:rsid w:val="004D3F29"/>
    <w:rsid w:val="0053196D"/>
    <w:rsid w:val="006052D6"/>
    <w:rsid w:val="00626CDC"/>
    <w:rsid w:val="00652E2D"/>
    <w:rsid w:val="006B7390"/>
    <w:rsid w:val="008578A2"/>
    <w:rsid w:val="00886583"/>
    <w:rsid w:val="009009C4"/>
    <w:rsid w:val="00BF2A98"/>
    <w:rsid w:val="00C333AD"/>
    <w:rsid w:val="00CB60A5"/>
    <w:rsid w:val="00CC660A"/>
    <w:rsid w:val="00D2303C"/>
    <w:rsid w:val="00D75D81"/>
    <w:rsid w:val="00F42D5B"/>
    <w:rsid w:val="00F95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ACEF6D-3535-42D5-A45D-4961E1C01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2D5B"/>
    <w:pPr>
      <w:ind w:left="720"/>
      <w:contextualSpacing/>
    </w:pPr>
  </w:style>
  <w:style w:type="character" w:styleId="Hyperlink">
    <w:name w:val="Hyperlink"/>
    <w:basedOn w:val="DefaultParagraphFont"/>
    <w:uiPriority w:val="99"/>
    <w:unhideWhenUsed/>
    <w:rsid w:val="00D230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ef.org.uk/training/blogs/2016/jun/5-essential-features-of-a-formal-disciplinary-procedu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mallbusiness.chron.com/importance-documenting-disciplinary-actions-workplace-14598.html" TargetMode="External"/><Relationship Id="rId5" Type="http://schemas.openxmlformats.org/officeDocument/2006/relationships/hyperlink" Target="http://employmentlawclinic.com/disciplinary-and-grievance/disciplinary-polici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Tutor</cp:lastModifiedBy>
  <cp:revision>11</cp:revision>
  <dcterms:created xsi:type="dcterms:W3CDTF">2019-01-24T01:18:00Z</dcterms:created>
  <dcterms:modified xsi:type="dcterms:W3CDTF">2019-01-24T02:15:00Z</dcterms:modified>
</cp:coreProperties>
</file>